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D" w:rsidRPr="00AF318F" w:rsidRDefault="000D212A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September </w:t>
      </w:r>
      <w:r w:rsidR="00186C3D" w:rsidRPr="00AF318F">
        <w:rPr>
          <w:b/>
          <w:u w:val="single"/>
        </w:rPr>
        <w:t>201</w:t>
      </w:r>
      <w:r w:rsidR="0020769A">
        <w:rPr>
          <w:b/>
          <w:u w:val="single"/>
        </w:rPr>
        <w:t>4</w:t>
      </w:r>
      <w:r w:rsidR="00186C3D" w:rsidRPr="00AF318F">
        <w:rPr>
          <w:b/>
          <w:u w:val="single"/>
        </w:rPr>
        <w:t xml:space="preserve"> LNPA WG meeting in </w:t>
      </w:r>
      <w:r>
        <w:rPr>
          <w:b/>
          <w:u w:val="single"/>
        </w:rPr>
        <w:t>Denver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0D212A" w:rsidP="00DA3605">
      <w:proofErr w:type="spellStart"/>
      <w:r>
        <w:t>CenturyLink</w:t>
      </w:r>
      <w:proofErr w:type="spellEnd"/>
      <w:r>
        <w:t xml:space="preserve"> </w:t>
      </w:r>
      <w:r w:rsidR="00E343E5">
        <w:t>and Verizon are</w:t>
      </w:r>
      <w:r w:rsidR="00DA3605">
        <w:t xml:space="preserve"> pleased to host the </w:t>
      </w:r>
      <w:r>
        <w:t>September 9</w:t>
      </w:r>
      <w:r w:rsidR="001116E7">
        <w:t>/</w:t>
      </w:r>
      <w:r>
        <w:t xml:space="preserve">10 </w:t>
      </w:r>
      <w:r w:rsidR="00DA3605">
        <w:t>201</w:t>
      </w:r>
      <w:r w:rsidR="0020769A">
        <w:t>4</w:t>
      </w:r>
      <w:r w:rsidR="00DA3605">
        <w:t xml:space="preserve"> LNPA WG meeting in </w:t>
      </w:r>
      <w:r>
        <w:t>Denver</w:t>
      </w:r>
      <w:r w:rsidR="00DA3605">
        <w:t>.</w:t>
      </w:r>
    </w:p>
    <w:p w:rsidR="009D17D4" w:rsidRDefault="009D17D4" w:rsidP="00DA3605"/>
    <w:p w:rsidR="009D17D4" w:rsidRDefault="009D17D4" w:rsidP="009D17D4">
      <w:r>
        <w:t>The meeting will be held at:</w:t>
      </w:r>
    </w:p>
    <w:p w:rsidR="009D17D4" w:rsidRDefault="009D17D4" w:rsidP="009D17D4"/>
    <w:p w:rsidR="009D17D4" w:rsidRDefault="009D17D4" w:rsidP="009D17D4">
      <w:proofErr w:type="spellStart"/>
      <w:r>
        <w:t>Cent</w:t>
      </w:r>
      <w:r w:rsidR="000D212A">
        <w:t>u</w:t>
      </w:r>
      <w:r>
        <w:t>r</w:t>
      </w:r>
      <w:r w:rsidR="000D212A">
        <w:t>yLink</w:t>
      </w:r>
      <w:proofErr w:type="spellEnd"/>
    </w:p>
    <w:p w:rsidR="009D17D4" w:rsidRDefault="000D212A" w:rsidP="009D17D4">
      <w:pPr>
        <w:spacing w:after="240"/>
        <w:rPr>
          <w:color w:val="1F497D"/>
        </w:rPr>
      </w:pPr>
      <w:r>
        <w:t>93</w:t>
      </w:r>
      <w:r w:rsidR="009D17D4">
        <w:t xml:space="preserve">0 </w:t>
      </w:r>
      <w:r>
        <w:t>15</w:t>
      </w:r>
      <w:r w:rsidRPr="000D212A">
        <w:rPr>
          <w:vertAlign w:val="superscript"/>
        </w:rPr>
        <w:t>th</w:t>
      </w:r>
      <w:r>
        <w:t xml:space="preserve"> St</w:t>
      </w:r>
      <w:r>
        <w:br/>
        <w:t>Room C/939</w:t>
      </w:r>
      <w:r w:rsidR="009D17D4">
        <w:br/>
      </w:r>
      <w:r>
        <w:t>Denver</w:t>
      </w:r>
      <w:r w:rsidR="009D17D4">
        <w:t xml:space="preserve">, </w:t>
      </w:r>
      <w:r>
        <w:t>C</w:t>
      </w:r>
      <w:r w:rsidR="009D17D4">
        <w:t>O</w:t>
      </w:r>
    </w:p>
    <w:p w:rsidR="000D212A" w:rsidRDefault="000D212A" w:rsidP="000D212A">
      <w:r>
        <w:t xml:space="preserve">For those LNPA WG participants who plan to attend the September meeting in person, please kindly remit the following information to the attention of </w:t>
      </w:r>
      <w:hyperlink r:id="rId5" w:history="1">
        <w:r w:rsidR="00243F9A" w:rsidRPr="00E97243">
          <w:rPr>
            <w:rStyle w:val="Hyperlink"/>
          </w:rPr>
          <w:t>jan.doell@centurylink.com</w:t>
        </w:r>
      </w:hyperlink>
      <w:r>
        <w:t xml:space="preserve"> no later than </w:t>
      </w:r>
      <w:r w:rsidR="00243F9A">
        <w:t xml:space="preserve">September </w:t>
      </w:r>
      <w:r>
        <w:t>1</w:t>
      </w:r>
      <w:r w:rsidR="00243F9A">
        <w:t>st</w:t>
      </w:r>
      <w:r>
        <w:t>, 2014 as this information will be used to ensure we have sufficient accommodation for participants such as wireless internet access, electrical, seating, and facilitate participant access with building security.</w:t>
      </w:r>
    </w:p>
    <w:p w:rsidR="000D212A" w:rsidRDefault="000D212A" w:rsidP="000D212A"/>
    <w:p w:rsidR="000D212A" w:rsidRDefault="000D212A" w:rsidP="000D212A">
      <w:r>
        <w:t>Participant Name:</w:t>
      </w:r>
    </w:p>
    <w:p w:rsidR="000D212A" w:rsidRDefault="000D212A" w:rsidP="000D212A">
      <w:r>
        <w:t>Company:</w:t>
      </w:r>
    </w:p>
    <w:p w:rsidR="000D212A" w:rsidRDefault="000D212A" w:rsidP="000D212A">
      <w:r>
        <w:t>Email address:</w:t>
      </w:r>
    </w:p>
    <w:p w:rsidR="000D212A" w:rsidRDefault="000D212A" w:rsidP="000D212A">
      <w:r>
        <w:t>Telephone number:</w:t>
      </w:r>
    </w:p>
    <w:p w:rsidR="009D17D4" w:rsidRDefault="009D17D4" w:rsidP="009D17D4"/>
    <w:p w:rsidR="009D17D4" w:rsidRDefault="009D17D4" w:rsidP="00DA3605"/>
    <w:p w:rsidR="000D212A" w:rsidRPr="00243F9A" w:rsidRDefault="000D212A" w:rsidP="000D212A">
      <w:pPr>
        <w:rPr>
          <w:sz w:val="28"/>
          <w:szCs w:val="28"/>
        </w:rPr>
      </w:pPr>
      <w:r w:rsidRPr="00166DAE">
        <w:rPr>
          <w:b/>
          <w:sz w:val="28"/>
          <w:szCs w:val="28"/>
        </w:rPr>
        <w:t xml:space="preserve">Hotels near </w:t>
      </w:r>
      <w:proofErr w:type="spellStart"/>
      <w:r w:rsidRPr="00166DAE">
        <w:rPr>
          <w:b/>
          <w:sz w:val="28"/>
          <w:szCs w:val="28"/>
        </w:rPr>
        <w:t>CenturyLink</w:t>
      </w:r>
      <w:proofErr w:type="spellEnd"/>
      <w:r w:rsidRPr="00166DAE">
        <w:rPr>
          <w:b/>
          <w:sz w:val="28"/>
          <w:szCs w:val="28"/>
        </w:rPr>
        <w:t xml:space="preserve">     930 15</w:t>
      </w:r>
      <w:r w:rsidRPr="00166DAE">
        <w:rPr>
          <w:b/>
          <w:sz w:val="28"/>
          <w:szCs w:val="28"/>
          <w:vertAlign w:val="superscript"/>
        </w:rPr>
        <w:t>th</w:t>
      </w:r>
      <w:r w:rsidRPr="00166DAE">
        <w:rPr>
          <w:b/>
          <w:sz w:val="28"/>
          <w:szCs w:val="28"/>
        </w:rPr>
        <w:t xml:space="preserve"> Street, Denver CO</w:t>
      </w:r>
    </w:p>
    <w:p w:rsidR="000D212A" w:rsidRDefault="000D212A" w:rsidP="000D212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6DAE">
        <w:rPr>
          <w:rFonts w:ascii="Arial" w:eastAsia="Times New Roman" w:hAnsi="Arial" w:cs="Arial"/>
          <w:b/>
          <w:color w:val="000000"/>
          <w:sz w:val="20"/>
        </w:rPr>
        <w:t>The Curtis</w:t>
      </w:r>
      <w:r w:rsidRPr="00166DAE">
        <w:rPr>
          <w:b/>
          <w:noProof/>
        </w:rPr>
        <w:drawing>
          <wp:inline distT="0" distB="0" distL="0" distR="0">
            <wp:extent cx="9525" cy="9525"/>
            <wp:effectExtent l="0" t="0" r="0" b="0"/>
            <wp:docPr id="1" name="Picture 1" descr="https://maps.gstatic.com/intl/en_us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s.gstatic.com/intl/en_us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DA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Doubletree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(Hilton associated) </w:t>
      </w:r>
    </w:p>
    <w:p w:rsidR="000D212A" w:rsidRPr="0031737B" w:rsidRDefault="000D212A" w:rsidP="000D212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CenturyLink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Corp code=USW.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$170 to $184 (plus taxes) per night.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Very limited number of rooms at this rate)</w:t>
      </w:r>
    </w:p>
    <w:p w:rsidR="000D212A" w:rsidRPr="0031737B" w:rsidRDefault="000D212A" w:rsidP="000D212A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31737B">
        <w:rPr>
          <w:rFonts w:ascii="Arial" w:eastAsia="Times New Roman" w:hAnsi="Arial" w:cs="Arial"/>
          <w:color w:val="000000"/>
          <w:sz w:val="20"/>
        </w:rPr>
        <w:t xml:space="preserve">1405 Curtis St, Denver, CO </w:t>
      </w:r>
    </w:p>
    <w:p w:rsidR="000D212A" w:rsidRPr="0031737B" w:rsidRDefault="000D212A" w:rsidP="000D212A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31737B">
        <w:rPr>
          <w:rFonts w:ascii="Arial" w:eastAsia="Times New Roman" w:hAnsi="Arial" w:cs="Arial"/>
          <w:color w:val="000000"/>
          <w:sz w:val="20"/>
        </w:rPr>
        <w:t xml:space="preserve">(303) 571-0300 </w:t>
      </w:r>
      <w:r w:rsidRPr="0031737B">
        <w:rPr>
          <w:rFonts w:ascii="Arial" w:eastAsia="Times New Roman" w:hAnsi="Arial" w:cs="Arial"/>
          <w:vanish/>
          <w:color w:val="000000"/>
          <w:sz w:val="20"/>
        </w:rPr>
        <w:t>(</w:t>
      </w:r>
      <w:proofErr w:type="gramStart"/>
      <w:r w:rsidRPr="0031737B">
        <w:rPr>
          <w:rFonts w:ascii="Arial" w:eastAsia="Times New Roman" w:hAnsi="Arial" w:cs="Arial"/>
          <w:vanish/>
          <w:color w:val="000000"/>
          <w:sz w:val="20"/>
        </w:rPr>
        <w:t>)</w:t>
      </w:r>
      <w:r w:rsidRPr="0031737B">
        <w:rPr>
          <w:rFonts w:ascii="Arial" w:eastAsia="Times New Roman" w:hAnsi="Arial" w:cs="Arial"/>
          <w:color w:val="000000"/>
          <w:sz w:val="20"/>
        </w:rPr>
        <w:t>‎</w:t>
      </w:r>
      <w:proofErr w:type="gramEnd"/>
      <w:r w:rsidRPr="0031737B">
        <w:rPr>
          <w:rFonts w:ascii="Arial" w:eastAsia="Times New Roman" w:hAnsi="Arial" w:cs="Arial"/>
          <w:color w:val="000000"/>
          <w:sz w:val="20"/>
        </w:rPr>
        <w:t xml:space="preserve"> </w:t>
      </w:r>
      <w:r w:rsidRPr="0031737B">
        <w:rPr>
          <w:rFonts w:ascii="Arial" w:eastAsia="Times New Roman" w:hAnsi="Arial" w:cs="Arial"/>
          <w:color w:val="000000"/>
          <w:sz w:val="20"/>
          <w:szCs w:val="20"/>
        </w:rPr>
        <w:t xml:space="preserve">· </w:t>
      </w:r>
      <w:hyperlink r:id="rId7" w:tgtFrame="_blank" w:history="1">
        <w:r w:rsidRPr="0031737B">
          <w:rPr>
            <w:rFonts w:ascii="Arial" w:eastAsia="Times New Roman" w:hAnsi="Arial" w:cs="Arial"/>
            <w:color w:val="1155CC"/>
            <w:sz w:val="20"/>
          </w:rPr>
          <w:t>thecurtis.com</w:t>
        </w:r>
      </w:hyperlink>
      <w:r w:rsidRPr="0031737B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0D212A" w:rsidRPr="0031737B" w:rsidRDefault="000D212A" w:rsidP="000D212A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31737B">
        <w:rPr>
          <w:rFonts w:ascii="Arial" w:eastAsia="Times New Roman" w:hAnsi="Arial" w:cs="Arial"/>
          <w:color w:val="E7711B"/>
        </w:rPr>
        <w:t>4.0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2" name="Picture 2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3" name="Picture 3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4" name="Picture 4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5" name="Picture 5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6" name="Picture 6" descr="https://maps.gstatic.com/intl/en_us/mapfiles/rating_scale/overall_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ps.gstatic.com/intl/en_us/mapfiles/rating_scale/overall_empt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2A" w:rsidRPr="0031737B" w:rsidRDefault="000D212A" w:rsidP="000D212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4" name="Picture 1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200025" cy="133350"/>
            <wp:effectExtent l="0" t="0" r="0" b="0"/>
            <wp:docPr id="15" name="pp-starred-item-star" descr="https://maps.gstatic.com/intl/en_us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-starred-item-star" descr="https://maps.gstatic.com/intl/en_us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2A" w:rsidRPr="00842285" w:rsidRDefault="000D212A" w:rsidP="000D212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1737B">
        <w:rPr>
          <w:rFonts w:ascii="Arial" w:eastAsia="Times New Roman" w:hAnsi="Arial" w:cs="Arial"/>
          <w:b/>
          <w:bCs/>
          <w:color w:val="000000"/>
          <w:sz w:val="20"/>
        </w:rPr>
        <w:t>Hotel</w:t>
      </w:r>
      <w:r w:rsidRPr="0031737B">
        <w:rPr>
          <w:rFonts w:ascii="Arial" w:eastAsia="Times New Roman" w:hAnsi="Arial" w:cs="Arial"/>
          <w:color w:val="000000"/>
          <w:sz w:val="20"/>
        </w:rPr>
        <w:t xml:space="preserve"> </w:t>
      </w:r>
      <w:proofErr w:type="spellStart"/>
      <w:r w:rsidRPr="00166DAE">
        <w:rPr>
          <w:rFonts w:ascii="Arial" w:eastAsia="Times New Roman" w:hAnsi="Arial" w:cs="Arial"/>
          <w:b/>
          <w:color w:val="000000"/>
          <w:sz w:val="20"/>
        </w:rPr>
        <w:t>Teatro</w:t>
      </w:r>
      <w:proofErr w:type="spellEnd"/>
      <w:r w:rsidRPr="00166DAE">
        <w:rPr>
          <w:b/>
          <w:noProof/>
        </w:rPr>
        <w:drawing>
          <wp:inline distT="0" distB="0" distL="0" distR="0">
            <wp:extent cx="9525" cy="9525"/>
            <wp:effectExtent l="0" t="0" r="0" b="0"/>
            <wp:docPr id="18" name="Picture 18" descr="https://maps.gstatic.com/intl/en_us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ps.gstatic.com/intl/en_us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20"/>
        </w:rPr>
        <w:t xml:space="preserve"> </w:t>
      </w:r>
    </w:p>
    <w:p w:rsidR="000D212A" w:rsidRPr="00842285" w:rsidRDefault="000D212A" w:rsidP="000D212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2285">
        <w:rPr>
          <w:rFonts w:ascii="Arial" w:eastAsia="Times New Roman" w:hAnsi="Arial" w:cs="Arial"/>
          <w:color w:val="000000"/>
          <w:sz w:val="20"/>
        </w:rPr>
        <w:t>(</w:t>
      </w:r>
      <w:r>
        <w:rPr>
          <w:rFonts w:ascii="Arial" w:eastAsia="Times New Roman" w:hAnsi="Arial" w:cs="Arial"/>
          <w:color w:val="000000"/>
          <w:sz w:val="20"/>
        </w:rPr>
        <w:t xml:space="preserve">No </w:t>
      </w:r>
      <w:proofErr w:type="spellStart"/>
      <w:r>
        <w:rPr>
          <w:rFonts w:ascii="Arial" w:eastAsia="Times New Roman" w:hAnsi="Arial" w:cs="Arial"/>
          <w:color w:val="000000"/>
          <w:sz w:val="20"/>
        </w:rPr>
        <w:t>CenturyLink</w:t>
      </w:r>
      <w:proofErr w:type="spellEnd"/>
      <w:r w:rsidRPr="00842285">
        <w:rPr>
          <w:rFonts w:ascii="Arial" w:eastAsia="Times New Roman" w:hAnsi="Arial" w:cs="Arial"/>
          <w:color w:val="000000"/>
          <w:sz w:val="20"/>
        </w:rPr>
        <w:t xml:space="preserve"> rate</w:t>
      </w:r>
      <w:r>
        <w:rPr>
          <w:rFonts w:ascii="Arial" w:eastAsia="Times New Roman" w:hAnsi="Arial" w:cs="Arial"/>
          <w:color w:val="000000"/>
          <w:sz w:val="20"/>
        </w:rPr>
        <w:t>. Rooms start at $399 per night)</w:t>
      </w:r>
      <w:r w:rsidRPr="00842285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0D212A" w:rsidRPr="0031737B" w:rsidRDefault="000D212A" w:rsidP="000D212A">
      <w:pPr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31737B">
        <w:rPr>
          <w:rFonts w:ascii="Arial" w:eastAsia="Times New Roman" w:hAnsi="Arial" w:cs="Arial"/>
          <w:color w:val="000000"/>
          <w:sz w:val="20"/>
        </w:rPr>
        <w:t xml:space="preserve">1100 14th St, Denver, CO ‎ </w:t>
      </w:r>
    </w:p>
    <w:p w:rsidR="000D212A" w:rsidRPr="0031737B" w:rsidRDefault="000D212A" w:rsidP="000D212A">
      <w:pPr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31737B">
        <w:rPr>
          <w:rFonts w:ascii="Arial" w:eastAsia="Times New Roman" w:hAnsi="Arial" w:cs="Arial"/>
          <w:color w:val="000000"/>
          <w:sz w:val="20"/>
        </w:rPr>
        <w:t xml:space="preserve">(303) 228-1100 </w:t>
      </w:r>
      <w:r w:rsidRPr="0031737B">
        <w:rPr>
          <w:rFonts w:ascii="Arial" w:eastAsia="Times New Roman" w:hAnsi="Arial" w:cs="Arial"/>
          <w:vanish/>
          <w:color w:val="000000"/>
          <w:sz w:val="20"/>
        </w:rPr>
        <w:t>(</w:t>
      </w:r>
      <w:proofErr w:type="gramStart"/>
      <w:r w:rsidRPr="0031737B">
        <w:rPr>
          <w:rFonts w:ascii="Arial" w:eastAsia="Times New Roman" w:hAnsi="Arial" w:cs="Arial"/>
          <w:vanish/>
          <w:color w:val="000000"/>
          <w:sz w:val="20"/>
        </w:rPr>
        <w:t>)</w:t>
      </w:r>
      <w:r w:rsidRPr="0031737B">
        <w:rPr>
          <w:rFonts w:ascii="Arial" w:eastAsia="Times New Roman" w:hAnsi="Arial" w:cs="Arial"/>
          <w:color w:val="000000"/>
          <w:sz w:val="20"/>
        </w:rPr>
        <w:t>‎</w:t>
      </w:r>
      <w:proofErr w:type="gramEnd"/>
      <w:r w:rsidRPr="0031737B">
        <w:rPr>
          <w:rFonts w:ascii="Arial" w:eastAsia="Times New Roman" w:hAnsi="Arial" w:cs="Arial"/>
          <w:color w:val="000000"/>
          <w:sz w:val="20"/>
        </w:rPr>
        <w:t xml:space="preserve"> </w:t>
      </w:r>
      <w:r w:rsidRPr="0031737B">
        <w:rPr>
          <w:rFonts w:ascii="Arial" w:eastAsia="Times New Roman" w:hAnsi="Arial" w:cs="Arial"/>
          <w:color w:val="000000"/>
          <w:sz w:val="20"/>
          <w:szCs w:val="20"/>
        </w:rPr>
        <w:t xml:space="preserve">· </w:t>
      </w:r>
      <w:hyperlink r:id="rId10" w:tgtFrame="_blank" w:history="1">
        <w:r w:rsidRPr="0031737B">
          <w:rPr>
            <w:rFonts w:ascii="Arial" w:eastAsia="Times New Roman" w:hAnsi="Arial" w:cs="Arial"/>
            <w:color w:val="1155CC"/>
            <w:sz w:val="20"/>
          </w:rPr>
          <w:t>hotelteatro.com</w:t>
        </w:r>
      </w:hyperlink>
      <w:r w:rsidRPr="0031737B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0D212A" w:rsidRPr="0031737B" w:rsidRDefault="000D212A" w:rsidP="000D212A">
      <w:pPr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31737B">
        <w:rPr>
          <w:rFonts w:ascii="Arial" w:eastAsia="Times New Roman" w:hAnsi="Arial" w:cs="Arial"/>
          <w:color w:val="E7711B"/>
        </w:rPr>
        <w:t>4.1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19" name="Picture 19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20" name="Picture 20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21" name="Picture 21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22" name="Picture 22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2A" w:rsidRPr="005D0E28" w:rsidRDefault="000D212A" w:rsidP="000D212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5" name="Picture 3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2A" w:rsidRPr="00BF02A2" w:rsidRDefault="000D212A" w:rsidP="000D212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66DAE">
        <w:rPr>
          <w:rFonts w:ascii="Arial" w:eastAsia="Times New Roman" w:hAnsi="Arial" w:cs="Arial"/>
          <w:b/>
          <w:color w:val="000000"/>
          <w:sz w:val="20"/>
        </w:rPr>
        <w:t>Courtyard by Marriott</w:t>
      </w:r>
      <w:r w:rsidRPr="00166DAE">
        <w:rPr>
          <w:b/>
          <w:noProof/>
          <w:szCs w:val="20"/>
        </w:rPr>
        <w:drawing>
          <wp:inline distT="0" distB="0" distL="0" distR="0">
            <wp:extent cx="9525" cy="9525"/>
            <wp:effectExtent l="0" t="0" r="0" b="0"/>
            <wp:docPr id="39" name="Picture 39" descr="https://maps.gstatic.com/intl/en_us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aps.gstatic.com/intl/en_us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2A" w:rsidRDefault="000D212A" w:rsidP="000D212A">
      <w:pPr>
        <w:ind w:left="72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CenturyLink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rates start at $185, need to show the meeting invite and tell them you are with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CenturyLink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event, otherwise rates start at $279/night)</w:t>
      </w:r>
    </w:p>
    <w:p w:rsidR="000D212A" w:rsidRPr="005D0E28" w:rsidRDefault="000D212A" w:rsidP="000D212A">
      <w:pPr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5D0E28">
        <w:rPr>
          <w:rFonts w:ascii="Arial" w:eastAsia="Times New Roman" w:hAnsi="Arial" w:cs="Arial"/>
          <w:color w:val="000000"/>
          <w:sz w:val="20"/>
        </w:rPr>
        <w:t xml:space="preserve">934 16th Street Mall, Denver, CO ‎ </w:t>
      </w:r>
    </w:p>
    <w:p w:rsidR="000D212A" w:rsidRPr="005D0E28" w:rsidRDefault="000D212A" w:rsidP="000D212A">
      <w:pPr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5D0E28">
        <w:rPr>
          <w:rFonts w:ascii="Arial" w:eastAsia="Times New Roman" w:hAnsi="Arial" w:cs="Arial"/>
          <w:color w:val="000000"/>
          <w:sz w:val="20"/>
        </w:rPr>
        <w:t xml:space="preserve">(303) 571-1114 </w:t>
      </w:r>
      <w:r w:rsidRPr="005D0E28">
        <w:rPr>
          <w:rFonts w:ascii="Arial" w:eastAsia="Times New Roman" w:hAnsi="Arial" w:cs="Arial"/>
          <w:vanish/>
          <w:color w:val="000000"/>
          <w:sz w:val="20"/>
        </w:rPr>
        <w:t>(</w:t>
      </w:r>
      <w:proofErr w:type="gramStart"/>
      <w:r w:rsidRPr="005D0E28">
        <w:rPr>
          <w:rFonts w:ascii="Arial" w:eastAsia="Times New Roman" w:hAnsi="Arial" w:cs="Arial"/>
          <w:vanish/>
          <w:color w:val="000000"/>
          <w:sz w:val="20"/>
        </w:rPr>
        <w:t>)</w:t>
      </w:r>
      <w:r w:rsidRPr="005D0E28">
        <w:rPr>
          <w:rFonts w:ascii="Arial" w:eastAsia="Times New Roman" w:hAnsi="Arial" w:cs="Arial"/>
          <w:color w:val="000000"/>
          <w:sz w:val="20"/>
        </w:rPr>
        <w:t>‎</w:t>
      </w:r>
      <w:proofErr w:type="gramEnd"/>
      <w:r w:rsidRPr="005D0E28">
        <w:rPr>
          <w:rFonts w:ascii="Arial" w:eastAsia="Times New Roman" w:hAnsi="Arial" w:cs="Arial"/>
          <w:color w:val="000000"/>
          <w:sz w:val="20"/>
        </w:rPr>
        <w:t xml:space="preserve"> </w:t>
      </w:r>
      <w:r w:rsidRPr="005D0E28">
        <w:rPr>
          <w:rFonts w:ascii="Arial" w:eastAsia="Times New Roman" w:hAnsi="Arial" w:cs="Arial"/>
          <w:color w:val="000000"/>
          <w:sz w:val="20"/>
          <w:szCs w:val="20"/>
        </w:rPr>
        <w:t xml:space="preserve">· </w:t>
      </w:r>
      <w:hyperlink r:id="rId11" w:tgtFrame="_blank" w:history="1">
        <w:r w:rsidRPr="005D0E28">
          <w:rPr>
            <w:rFonts w:ascii="Arial" w:eastAsia="Times New Roman" w:hAnsi="Arial" w:cs="Arial"/>
            <w:color w:val="1155CC"/>
            <w:sz w:val="20"/>
          </w:rPr>
          <w:t>courtyarddenver.com</w:t>
        </w:r>
      </w:hyperlink>
      <w:r w:rsidRPr="005D0E28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0D212A" w:rsidRDefault="000D212A" w:rsidP="000D212A">
      <w:pPr>
        <w:ind w:left="450"/>
        <w:rPr>
          <w:rFonts w:ascii="Arial" w:eastAsia="Times New Roman" w:hAnsi="Arial" w:cs="Arial"/>
          <w:color w:val="E7711B"/>
        </w:rPr>
      </w:pPr>
      <w:r w:rsidRPr="005D0E28">
        <w:rPr>
          <w:rFonts w:ascii="Arial" w:eastAsia="Times New Roman" w:hAnsi="Arial" w:cs="Arial"/>
          <w:color w:val="E7711B"/>
        </w:rPr>
        <w:t>3.9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40" name="Picture 40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41" name="Picture 41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42" name="Picture 42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43" name="Picture 43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44" name="Picture 44" descr="https://maps.gstatic.com/intl/en_us/mapfiles/rating_scale/overall_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aps.gstatic.com/intl/en_us/mapfiles/rating_scale/overall_empt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2A" w:rsidRPr="005D0E28" w:rsidRDefault="000D212A" w:rsidP="000D212A">
      <w:pPr>
        <w:ind w:left="450"/>
        <w:rPr>
          <w:rFonts w:ascii="Arial" w:eastAsia="Times New Roman" w:hAnsi="Arial" w:cs="Arial"/>
          <w:color w:val="000000"/>
          <w:sz w:val="20"/>
          <w:szCs w:val="20"/>
        </w:rPr>
      </w:pPr>
    </w:p>
    <w:p w:rsidR="000D212A" w:rsidRPr="005D0E28" w:rsidRDefault="000D212A" w:rsidP="000D212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66DAE">
        <w:rPr>
          <w:rFonts w:ascii="Arial" w:eastAsia="Times New Roman" w:hAnsi="Arial" w:cs="Arial"/>
          <w:b/>
          <w:color w:val="000000"/>
          <w:sz w:val="20"/>
        </w:rPr>
        <w:t xml:space="preserve">Four Seasons </w:t>
      </w:r>
      <w:r w:rsidRPr="00166DAE">
        <w:rPr>
          <w:rFonts w:ascii="Arial" w:eastAsia="Times New Roman" w:hAnsi="Arial" w:cs="Arial"/>
          <w:b/>
          <w:bCs/>
          <w:color w:val="000000"/>
          <w:sz w:val="20"/>
        </w:rPr>
        <w:t>Hotel</w:t>
      </w:r>
      <w:r w:rsidRPr="00166DAE">
        <w:rPr>
          <w:rFonts w:ascii="Arial" w:eastAsia="Times New Roman" w:hAnsi="Arial" w:cs="Arial"/>
          <w:b/>
          <w:color w:val="000000"/>
          <w:sz w:val="20"/>
        </w:rPr>
        <w:t xml:space="preserve"> Denver</w:t>
      </w:r>
      <w:r>
        <w:rPr>
          <w:noProof/>
          <w:szCs w:val="20"/>
        </w:rPr>
        <w:drawing>
          <wp:inline distT="0" distB="0" distL="0" distR="0">
            <wp:extent cx="9525" cy="9525"/>
            <wp:effectExtent l="0" t="0" r="0" b="0"/>
            <wp:docPr id="59" name="Picture 59" descr="https://maps.gstatic.com/intl/en_us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maps.gstatic.com/intl/en_us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2A" w:rsidRDefault="000D212A" w:rsidP="000D212A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(No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CenturyLink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rate, rooms start at $400/night)</w:t>
      </w:r>
    </w:p>
    <w:p w:rsidR="000D212A" w:rsidRPr="005D0E28" w:rsidRDefault="000D212A" w:rsidP="000D212A">
      <w:pPr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5D0E28">
        <w:rPr>
          <w:rFonts w:ascii="Arial" w:eastAsia="Times New Roman" w:hAnsi="Arial" w:cs="Arial"/>
          <w:color w:val="000000"/>
          <w:sz w:val="20"/>
        </w:rPr>
        <w:t xml:space="preserve">1111 14th St, Denver, CO </w:t>
      </w:r>
    </w:p>
    <w:p w:rsidR="000D212A" w:rsidRPr="005D0E28" w:rsidRDefault="000D212A" w:rsidP="000D212A">
      <w:pPr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5D0E28">
        <w:rPr>
          <w:rFonts w:ascii="Arial" w:eastAsia="Times New Roman" w:hAnsi="Arial" w:cs="Arial"/>
          <w:color w:val="000000"/>
          <w:sz w:val="20"/>
        </w:rPr>
        <w:lastRenderedPageBreak/>
        <w:t xml:space="preserve">(303) 389-3000 </w:t>
      </w:r>
      <w:r w:rsidRPr="005D0E28">
        <w:rPr>
          <w:rFonts w:ascii="Arial" w:eastAsia="Times New Roman" w:hAnsi="Arial" w:cs="Arial"/>
          <w:vanish/>
          <w:color w:val="000000"/>
          <w:sz w:val="20"/>
        </w:rPr>
        <w:t>(</w:t>
      </w:r>
      <w:proofErr w:type="gramStart"/>
      <w:r w:rsidRPr="005D0E28">
        <w:rPr>
          <w:rFonts w:ascii="Arial" w:eastAsia="Times New Roman" w:hAnsi="Arial" w:cs="Arial"/>
          <w:vanish/>
          <w:color w:val="000000"/>
          <w:sz w:val="20"/>
        </w:rPr>
        <w:t>)</w:t>
      </w:r>
      <w:r w:rsidRPr="005D0E28">
        <w:rPr>
          <w:rFonts w:ascii="Arial" w:eastAsia="Times New Roman" w:hAnsi="Arial" w:cs="Arial"/>
          <w:color w:val="000000"/>
          <w:sz w:val="20"/>
        </w:rPr>
        <w:t>‎</w:t>
      </w:r>
      <w:proofErr w:type="gramEnd"/>
      <w:r w:rsidRPr="005D0E28">
        <w:rPr>
          <w:rFonts w:ascii="Arial" w:eastAsia="Times New Roman" w:hAnsi="Arial" w:cs="Arial"/>
          <w:color w:val="000000"/>
          <w:sz w:val="20"/>
        </w:rPr>
        <w:t xml:space="preserve"> </w:t>
      </w:r>
      <w:r w:rsidRPr="005D0E28">
        <w:rPr>
          <w:rFonts w:ascii="Arial" w:eastAsia="Times New Roman" w:hAnsi="Arial" w:cs="Arial"/>
          <w:color w:val="000000"/>
          <w:sz w:val="20"/>
          <w:szCs w:val="20"/>
        </w:rPr>
        <w:t xml:space="preserve">· </w:t>
      </w:r>
      <w:hyperlink r:id="rId12" w:tgtFrame="_blank" w:history="1">
        <w:r w:rsidRPr="005D0E28">
          <w:rPr>
            <w:rFonts w:ascii="Arial" w:eastAsia="Times New Roman" w:hAnsi="Arial" w:cs="Arial"/>
            <w:color w:val="1155CC"/>
            <w:sz w:val="20"/>
          </w:rPr>
          <w:t>fourseasons.com</w:t>
        </w:r>
      </w:hyperlink>
      <w:r w:rsidRPr="005D0E28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0D212A" w:rsidRDefault="000D212A" w:rsidP="000D212A">
      <w:pPr>
        <w:ind w:left="450"/>
        <w:rPr>
          <w:rFonts w:ascii="Arial" w:eastAsia="Times New Roman" w:hAnsi="Arial" w:cs="Arial"/>
          <w:color w:val="E7711B"/>
        </w:rPr>
      </w:pPr>
      <w:r w:rsidRPr="005D0E28">
        <w:rPr>
          <w:rFonts w:ascii="Arial" w:eastAsia="Times New Roman" w:hAnsi="Arial" w:cs="Arial"/>
          <w:color w:val="E7711B"/>
        </w:rPr>
        <w:t>4.4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60" name="Picture 60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61" name="Picture 61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62" name="Picture 62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63" name="Picture 63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64" name="Picture 64" descr="https://maps.gstatic.com/intl/en_us/mapfiles/rating_scale/overall_half_L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maps.gstatic.com/intl/en_us/mapfiles/rating_scale/overall_half_LT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2A" w:rsidRPr="005D0E28" w:rsidRDefault="000D212A" w:rsidP="000D212A">
      <w:pPr>
        <w:ind w:left="450"/>
        <w:rPr>
          <w:rFonts w:ascii="Arial" w:eastAsia="Times New Roman" w:hAnsi="Arial" w:cs="Arial"/>
          <w:color w:val="000000"/>
          <w:sz w:val="20"/>
          <w:szCs w:val="20"/>
        </w:rPr>
      </w:pPr>
    </w:p>
    <w:p w:rsidR="000D212A" w:rsidRPr="004F0024" w:rsidRDefault="000D212A" w:rsidP="000D212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512D">
        <w:rPr>
          <w:rFonts w:ascii="Arial" w:eastAsia="Times New Roman" w:hAnsi="Arial" w:cs="Arial"/>
          <w:b/>
          <w:bCs/>
          <w:color w:val="000000"/>
          <w:sz w:val="20"/>
        </w:rPr>
        <w:t>Hotel</w:t>
      </w:r>
      <w:r w:rsidRPr="00A1512D">
        <w:rPr>
          <w:rFonts w:ascii="Arial" w:eastAsia="Times New Roman" w:hAnsi="Arial" w:cs="Arial"/>
          <w:b/>
          <w:color w:val="000000"/>
          <w:sz w:val="20"/>
        </w:rPr>
        <w:t xml:space="preserve"> Monaco</w:t>
      </w:r>
      <w:r>
        <w:rPr>
          <w:noProof/>
          <w:szCs w:val="20"/>
        </w:rPr>
        <w:drawing>
          <wp:inline distT="0" distB="0" distL="0" distR="0">
            <wp:extent cx="9525" cy="9525"/>
            <wp:effectExtent l="0" t="0" r="0" b="0"/>
            <wp:docPr id="76" name="Picture 76" descr="https://maps.gstatic.com/intl/en_us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maps.gstatic.com/intl/en_us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2A" w:rsidRDefault="000D212A" w:rsidP="000D212A">
      <w:pPr>
        <w:ind w:left="72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(Ask for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CenturyLink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rate,</w:t>
      </w:r>
      <w:r w:rsidRPr="004F0024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$215 to $253/night, limited available)</w:t>
      </w:r>
    </w:p>
    <w:p w:rsidR="000D212A" w:rsidRPr="004F0024" w:rsidRDefault="000D212A" w:rsidP="000D212A">
      <w:pPr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4F0024">
        <w:rPr>
          <w:rFonts w:ascii="Arial" w:eastAsia="Times New Roman" w:hAnsi="Arial" w:cs="Arial"/>
          <w:color w:val="000000"/>
          <w:sz w:val="20"/>
        </w:rPr>
        <w:t xml:space="preserve">1717 </w:t>
      </w:r>
      <w:proofErr w:type="spellStart"/>
      <w:r w:rsidRPr="004F0024">
        <w:rPr>
          <w:rFonts w:ascii="Arial" w:eastAsia="Times New Roman" w:hAnsi="Arial" w:cs="Arial"/>
          <w:color w:val="000000"/>
          <w:sz w:val="20"/>
        </w:rPr>
        <w:t>Champa</w:t>
      </w:r>
      <w:proofErr w:type="spellEnd"/>
      <w:r w:rsidRPr="004F0024">
        <w:rPr>
          <w:rFonts w:ascii="Arial" w:eastAsia="Times New Roman" w:hAnsi="Arial" w:cs="Arial"/>
          <w:color w:val="000000"/>
          <w:sz w:val="20"/>
        </w:rPr>
        <w:t xml:space="preserve"> St, Denver, CO ‎ </w:t>
      </w:r>
    </w:p>
    <w:p w:rsidR="000D212A" w:rsidRPr="004F0024" w:rsidRDefault="000D212A" w:rsidP="000D212A">
      <w:pPr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4F0024">
        <w:rPr>
          <w:rFonts w:ascii="Arial" w:eastAsia="Times New Roman" w:hAnsi="Arial" w:cs="Arial"/>
          <w:color w:val="000000"/>
          <w:sz w:val="20"/>
        </w:rPr>
        <w:t xml:space="preserve">(303) 296-1717 </w:t>
      </w:r>
      <w:r w:rsidRPr="004F0024">
        <w:rPr>
          <w:rFonts w:ascii="Arial" w:eastAsia="Times New Roman" w:hAnsi="Arial" w:cs="Arial"/>
          <w:vanish/>
          <w:color w:val="000000"/>
          <w:sz w:val="20"/>
        </w:rPr>
        <w:t>(</w:t>
      </w:r>
      <w:proofErr w:type="gramStart"/>
      <w:r w:rsidRPr="004F0024">
        <w:rPr>
          <w:rFonts w:ascii="Arial" w:eastAsia="Times New Roman" w:hAnsi="Arial" w:cs="Arial"/>
          <w:vanish/>
          <w:color w:val="000000"/>
          <w:sz w:val="20"/>
        </w:rPr>
        <w:t>)</w:t>
      </w:r>
      <w:r w:rsidRPr="004F0024">
        <w:rPr>
          <w:rFonts w:ascii="Arial" w:eastAsia="Times New Roman" w:hAnsi="Arial" w:cs="Arial"/>
          <w:color w:val="000000"/>
          <w:sz w:val="20"/>
        </w:rPr>
        <w:t>‎</w:t>
      </w:r>
      <w:proofErr w:type="gramEnd"/>
      <w:r w:rsidRPr="004F0024">
        <w:rPr>
          <w:rFonts w:ascii="Arial" w:eastAsia="Times New Roman" w:hAnsi="Arial" w:cs="Arial"/>
          <w:color w:val="000000"/>
          <w:sz w:val="20"/>
        </w:rPr>
        <w:t xml:space="preserve"> </w:t>
      </w:r>
      <w:r w:rsidRPr="004F0024">
        <w:rPr>
          <w:rFonts w:ascii="Arial" w:eastAsia="Times New Roman" w:hAnsi="Arial" w:cs="Arial"/>
          <w:color w:val="000000"/>
          <w:sz w:val="20"/>
          <w:szCs w:val="20"/>
        </w:rPr>
        <w:t xml:space="preserve">· </w:t>
      </w:r>
      <w:hyperlink r:id="rId14" w:tgtFrame="_blank" w:history="1">
        <w:r w:rsidRPr="004F0024">
          <w:rPr>
            <w:rFonts w:ascii="Arial" w:eastAsia="Times New Roman" w:hAnsi="Arial" w:cs="Arial"/>
            <w:color w:val="1155CC"/>
            <w:sz w:val="20"/>
          </w:rPr>
          <w:t>monaco-denver.com</w:t>
        </w:r>
      </w:hyperlink>
      <w:r w:rsidRPr="004F0024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0D212A" w:rsidRDefault="000D212A" w:rsidP="000D212A">
      <w:pPr>
        <w:ind w:left="450"/>
        <w:rPr>
          <w:rFonts w:ascii="Arial" w:eastAsia="Times New Roman" w:hAnsi="Arial" w:cs="Arial"/>
          <w:color w:val="E7711B"/>
        </w:rPr>
      </w:pPr>
      <w:r w:rsidRPr="004F0024">
        <w:rPr>
          <w:rFonts w:ascii="Arial" w:eastAsia="Times New Roman" w:hAnsi="Arial" w:cs="Arial"/>
          <w:color w:val="E7711B"/>
        </w:rPr>
        <w:t>4.6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77" name="Picture 77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78" name="Picture 78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79" name="Picture 79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80" name="Picture 80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81" name="Picture 81" descr="https://maps.gstatic.com/intl/en_us/mapfiles/rating_scale/overall_half_L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maps.gstatic.com/intl/en_us/mapfiles/rating_scale/overall_half_LT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2A" w:rsidRPr="004F0024" w:rsidRDefault="000D212A" w:rsidP="000D212A">
      <w:pPr>
        <w:ind w:left="450"/>
        <w:rPr>
          <w:rFonts w:ascii="Arial" w:eastAsia="Times New Roman" w:hAnsi="Arial" w:cs="Arial"/>
          <w:color w:val="000000"/>
          <w:sz w:val="20"/>
          <w:szCs w:val="20"/>
        </w:rPr>
      </w:pPr>
    </w:p>
    <w:p w:rsidR="000D212A" w:rsidRPr="006716FB" w:rsidRDefault="000D212A" w:rsidP="000D212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</w:rPr>
      </w:pPr>
      <w:r w:rsidRPr="006716FB">
        <w:rPr>
          <w:rFonts w:ascii="Arial" w:eastAsia="Times New Roman" w:hAnsi="Arial" w:cs="Arial"/>
          <w:b/>
          <w:color w:val="000000"/>
          <w:sz w:val="20"/>
        </w:rPr>
        <w:t>Embassy Suites Denver</w:t>
      </w:r>
      <w:r>
        <w:rPr>
          <w:rFonts w:ascii="Arial" w:eastAsia="Times New Roman" w:hAnsi="Arial" w:cs="Arial"/>
          <w:b/>
          <w:color w:val="000000"/>
          <w:sz w:val="20"/>
        </w:rPr>
        <w:t xml:space="preserve"> </w:t>
      </w:r>
      <w:r w:rsidRPr="006716FB">
        <w:rPr>
          <w:noProof/>
          <w:szCs w:val="20"/>
        </w:rPr>
        <w:drawing>
          <wp:inline distT="0" distB="0" distL="0" distR="0">
            <wp:extent cx="9525" cy="9525"/>
            <wp:effectExtent l="0" t="0" r="0" b="0"/>
            <wp:docPr id="88" name="Picture 88" descr="https://maps.gstatic.com/intl/en_us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maps.gstatic.com/intl/en_us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6FB">
        <w:rPr>
          <w:rFonts w:ascii="Arial" w:eastAsia="Times New Roman" w:hAnsi="Arial" w:cs="Arial"/>
          <w:b/>
          <w:color w:val="000000"/>
          <w:sz w:val="20"/>
        </w:rPr>
        <w:t>(</w:t>
      </w:r>
      <w:r w:rsidRPr="006716FB">
        <w:rPr>
          <w:rFonts w:ascii="Arial" w:eastAsia="Times New Roman" w:hAnsi="Arial" w:cs="Arial"/>
          <w:color w:val="000000"/>
          <w:sz w:val="20"/>
        </w:rPr>
        <w:t>Hilton associated</w:t>
      </w:r>
      <w:r w:rsidRPr="006716FB">
        <w:rPr>
          <w:rFonts w:ascii="Arial" w:eastAsia="Times New Roman" w:hAnsi="Arial" w:cs="Arial"/>
          <w:b/>
          <w:color w:val="000000"/>
          <w:sz w:val="20"/>
        </w:rPr>
        <w:t>)</w:t>
      </w:r>
    </w:p>
    <w:p w:rsidR="000D212A" w:rsidRPr="006716FB" w:rsidRDefault="000D212A" w:rsidP="000D212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(Ask for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CenturyLink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rate $165 (normal $269)</w:t>
      </w:r>
      <w:r w:rsidRPr="00B44E8E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0D212A" w:rsidRPr="004F0024" w:rsidRDefault="000D212A" w:rsidP="000D212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</w:t>
      </w:r>
      <w:r w:rsidRPr="004F0024">
        <w:rPr>
          <w:rFonts w:ascii="Arial" w:eastAsia="Times New Roman" w:hAnsi="Arial" w:cs="Arial"/>
          <w:color w:val="000000"/>
          <w:sz w:val="20"/>
        </w:rPr>
        <w:t xml:space="preserve">1420 Stout St, Denver, CO ‎ </w:t>
      </w:r>
    </w:p>
    <w:p w:rsidR="000D212A" w:rsidRPr="004F0024" w:rsidRDefault="000D212A" w:rsidP="000D212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 </w:t>
      </w:r>
      <w:r w:rsidRPr="004F0024">
        <w:rPr>
          <w:rFonts w:ascii="Arial" w:eastAsia="Times New Roman" w:hAnsi="Arial" w:cs="Arial"/>
          <w:color w:val="000000"/>
          <w:sz w:val="20"/>
        </w:rPr>
        <w:t xml:space="preserve">(303) 592-1000 </w:t>
      </w:r>
      <w:r w:rsidRPr="004F0024">
        <w:rPr>
          <w:rFonts w:ascii="Arial" w:eastAsia="Times New Roman" w:hAnsi="Arial" w:cs="Arial"/>
          <w:vanish/>
          <w:color w:val="000000"/>
          <w:sz w:val="20"/>
        </w:rPr>
        <w:t>(</w:t>
      </w:r>
      <w:proofErr w:type="gramStart"/>
      <w:r w:rsidRPr="004F0024">
        <w:rPr>
          <w:rFonts w:ascii="Arial" w:eastAsia="Times New Roman" w:hAnsi="Arial" w:cs="Arial"/>
          <w:vanish/>
          <w:color w:val="000000"/>
          <w:sz w:val="20"/>
        </w:rPr>
        <w:t>)</w:t>
      </w:r>
      <w:r w:rsidRPr="004F0024">
        <w:rPr>
          <w:rFonts w:ascii="Arial" w:eastAsia="Times New Roman" w:hAnsi="Arial" w:cs="Arial"/>
          <w:color w:val="000000"/>
          <w:sz w:val="20"/>
        </w:rPr>
        <w:t>‎</w:t>
      </w:r>
      <w:proofErr w:type="gramEnd"/>
      <w:r w:rsidRPr="004F0024">
        <w:rPr>
          <w:rFonts w:ascii="Arial" w:eastAsia="Times New Roman" w:hAnsi="Arial" w:cs="Arial"/>
          <w:color w:val="000000"/>
          <w:sz w:val="20"/>
        </w:rPr>
        <w:t xml:space="preserve"> </w:t>
      </w:r>
      <w:r w:rsidRPr="004F0024">
        <w:rPr>
          <w:rFonts w:ascii="Arial" w:eastAsia="Times New Roman" w:hAnsi="Arial" w:cs="Arial"/>
          <w:color w:val="000000"/>
          <w:sz w:val="20"/>
          <w:szCs w:val="20"/>
        </w:rPr>
        <w:t xml:space="preserve">· </w:t>
      </w:r>
      <w:hyperlink r:id="rId15" w:tgtFrame="_blank" w:history="1">
        <w:r w:rsidRPr="004F0024">
          <w:rPr>
            <w:rFonts w:ascii="Arial" w:eastAsia="Times New Roman" w:hAnsi="Arial" w:cs="Arial"/>
            <w:color w:val="1155CC"/>
            <w:sz w:val="20"/>
          </w:rPr>
          <w:t>embassysuites3.hilton.com</w:t>
        </w:r>
      </w:hyperlink>
      <w:r w:rsidRPr="004F0024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0D212A" w:rsidRDefault="000D212A" w:rsidP="000D212A">
      <w:pPr>
        <w:rPr>
          <w:rFonts w:ascii="Arial" w:eastAsia="Times New Roman" w:hAnsi="Arial" w:cs="Arial"/>
          <w:color w:val="E7711B"/>
        </w:rPr>
      </w:pPr>
      <w:r>
        <w:rPr>
          <w:rFonts w:ascii="Arial" w:eastAsia="Times New Roman" w:hAnsi="Arial" w:cs="Arial"/>
          <w:color w:val="E7711B"/>
        </w:rPr>
        <w:t xml:space="preserve">      </w:t>
      </w:r>
      <w:r w:rsidRPr="004F0024">
        <w:rPr>
          <w:rFonts w:ascii="Arial" w:eastAsia="Times New Roman" w:hAnsi="Arial" w:cs="Arial"/>
          <w:color w:val="E7711B"/>
        </w:rPr>
        <w:t>4.2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89" name="Picture 89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90" name="Picture 90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91" name="Picture 91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92" name="Picture 92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93" name="Picture 93" descr="https://maps.gstatic.com/intl/en_us/mapfiles/rating_scale/overall_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maps.gstatic.com/intl/en_us/mapfiles/rating_scale/overall_empt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2A" w:rsidRDefault="000D212A" w:rsidP="000D212A">
      <w:pPr>
        <w:rPr>
          <w:rFonts w:ascii="Arial" w:eastAsia="Times New Roman" w:hAnsi="Arial" w:cs="Arial"/>
          <w:color w:val="E7711B"/>
        </w:rPr>
      </w:pPr>
    </w:p>
    <w:p w:rsidR="000D212A" w:rsidRPr="00166DAE" w:rsidRDefault="000D212A" w:rsidP="000D212A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</w:t>
      </w:r>
      <w:r w:rsidRPr="004F0024">
        <w:rPr>
          <w:rFonts w:ascii="Arial" w:eastAsia="Times New Roman" w:hAnsi="Arial" w:cs="Arial"/>
          <w:b/>
          <w:color w:val="000000"/>
          <w:sz w:val="20"/>
        </w:rPr>
        <w:t>H.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166DAE">
        <w:rPr>
          <w:rFonts w:ascii="Arial" w:eastAsia="Times New Roman" w:hAnsi="Arial" w:cs="Arial"/>
          <w:b/>
          <w:color w:val="000000"/>
          <w:sz w:val="20"/>
        </w:rPr>
        <w:t xml:space="preserve">The Oxford </w:t>
      </w:r>
      <w:r w:rsidRPr="00166DAE">
        <w:rPr>
          <w:rFonts w:ascii="Arial" w:eastAsia="Times New Roman" w:hAnsi="Arial" w:cs="Arial"/>
          <w:b/>
          <w:bCs/>
          <w:color w:val="000000"/>
          <w:sz w:val="20"/>
        </w:rPr>
        <w:t>Hotel</w:t>
      </w:r>
      <w:r w:rsidRPr="00166DAE">
        <w:rPr>
          <w:rFonts w:ascii="Arial" w:eastAsia="Times New Roman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04" name="Picture 104" descr="https://maps.gstatic.com/intl/en_us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maps.gstatic.com/intl/en_us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2A" w:rsidRDefault="000D212A" w:rsidP="000D212A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(No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CenturyLink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rate. Rooms start at $270/night)</w:t>
      </w:r>
    </w:p>
    <w:p w:rsidR="000D212A" w:rsidRPr="004F0024" w:rsidRDefault="000D212A" w:rsidP="000D212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Pr="004F0024">
        <w:rPr>
          <w:rFonts w:ascii="Arial" w:eastAsia="Times New Roman" w:hAnsi="Arial" w:cs="Arial"/>
          <w:color w:val="000000"/>
          <w:sz w:val="20"/>
        </w:rPr>
        <w:t xml:space="preserve">1600 17th St, Denver, CO ‎ </w:t>
      </w:r>
    </w:p>
    <w:p w:rsidR="000D212A" w:rsidRPr="004F0024" w:rsidRDefault="000D212A" w:rsidP="000D212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 </w:t>
      </w:r>
      <w:r w:rsidRPr="004F0024">
        <w:rPr>
          <w:rFonts w:ascii="Arial" w:eastAsia="Times New Roman" w:hAnsi="Arial" w:cs="Arial"/>
          <w:color w:val="000000"/>
          <w:sz w:val="20"/>
        </w:rPr>
        <w:t xml:space="preserve">(303) 628-5400 </w:t>
      </w:r>
      <w:r w:rsidRPr="004F0024">
        <w:rPr>
          <w:rFonts w:ascii="Arial" w:eastAsia="Times New Roman" w:hAnsi="Arial" w:cs="Arial"/>
          <w:vanish/>
          <w:color w:val="000000"/>
          <w:sz w:val="20"/>
        </w:rPr>
        <w:t>(</w:t>
      </w:r>
      <w:proofErr w:type="gramStart"/>
      <w:r w:rsidRPr="004F0024">
        <w:rPr>
          <w:rFonts w:ascii="Arial" w:eastAsia="Times New Roman" w:hAnsi="Arial" w:cs="Arial"/>
          <w:vanish/>
          <w:color w:val="000000"/>
          <w:sz w:val="20"/>
        </w:rPr>
        <w:t>)</w:t>
      </w:r>
      <w:r w:rsidRPr="004F0024">
        <w:rPr>
          <w:rFonts w:ascii="Arial" w:eastAsia="Times New Roman" w:hAnsi="Arial" w:cs="Arial"/>
          <w:color w:val="000000"/>
          <w:sz w:val="20"/>
        </w:rPr>
        <w:t>‎</w:t>
      </w:r>
      <w:proofErr w:type="gramEnd"/>
      <w:r w:rsidRPr="004F0024">
        <w:rPr>
          <w:rFonts w:ascii="Arial" w:eastAsia="Times New Roman" w:hAnsi="Arial" w:cs="Arial"/>
          <w:color w:val="000000"/>
          <w:sz w:val="20"/>
        </w:rPr>
        <w:t xml:space="preserve"> </w:t>
      </w:r>
      <w:r w:rsidRPr="004F0024">
        <w:rPr>
          <w:rFonts w:ascii="Arial" w:eastAsia="Times New Roman" w:hAnsi="Arial" w:cs="Arial"/>
          <w:color w:val="000000"/>
          <w:sz w:val="20"/>
          <w:szCs w:val="20"/>
        </w:rPr>
        <w:t xml:space="preserve">· </w:t>
      </w:r>
      <w:hyperlink r:id="rId16" w:tgtFrame="_blank" w:history="1">
        <w:r w:rsidRPr="004F0024">
          <w:rPr>
            <w:rFonts w:ascii="Arial" w:eastAsia="Times New Roman" w:hAnsi="Arial" w:cs="Arial"/>
            <w:color w:val="1155CC"/>
            <w:sz w:val="20"/>
          </w:rPr>
          <w:t>theoxfordhotel.com</w:t>
        </w:r>
      </w:hyperlink>
      <w:r w:rsidRPr="004F0024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0D212A" w:rsidRPr="004F0024" w:rsidRDefault="000D212A" w:rsidP="000D212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E7711B"/>
        </w:rPr>
        <w:t xml:space="preserve">      </w:t>
      </w:r>
      <w:r w:rsidRPr="004F0024">
        <w:rPr>
          <w:rFonts w:ascii="Arial" w:eastAsia="Times New Roman" w:hAnsi="Arial" w:cs="Arial"/>
          <w:color w:val="E7711B"/>
        </w:rPr>
        <w:t>4.3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105" name="Picture 105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106" name="Picture 106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107" name="Picture 107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108" name="Picture 108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109" name="Picture 109" descr="https://maps.gstatic.com/intl/en_us/mapfiles/rating_scale/overall_half_L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maps.gstatic.com/intl/en_us/mapfiles/rating_scale/overall_half_LT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2A" w:rsidRPr="004F0024" w:rsidRDefault="000D212A" w:rsidP="000D212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D212A" w:rsidRPr="004F0024" w:rsidRDefault="000D212A" w:rsidP="000D212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512D">
        <w:rPr>
          <w:rFonts w:ascii="Arial" w:eastAsia="Times New Roman" w:hAnsi="Arial" w:cs="Arial"/>
          <w:b/>
          <w:color w:val="000000"/>
          <w:sz w:val="20"/>
        </w:rPr>
        <w:t>Hyatt Regency Denver</w:t>
      </w:r>
      <w:r>
        <w:rPr>
          <w:noProof/>
          <w:szCs w:val="20"/>
        </w:rPr>
        <w:drawing>
          <wp:inline distT="0" distB="0" distL="0" distR="0">
            <wp:extent cx="9525" cy="9525"/>
            <wp:effectExtent l="0" t="0" r="0" b="0"/>
            <wp:docPr id="124" name="Picture 124" descr="https://maps.gstatic.com/intl/en_us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maps.gstatic.com/intl/en_us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2A" w:rsidRDefault="000D212A" w:rsidP="000D212A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(Ask for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CenturyLink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corporate rate of $170 to $220)</w:t>
      </w:r>
    </w:p>
    <w:p w:rsidR="000D212A" w:rsidRPr="004F0024" w:rsidRDefault="000D212A" w:rsidP="000D212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4F0024">
        <w:rPr>
          <w:rFonts w:ascii="Arial" w:eastAsia="Times New Roman" w:hAnsi="Arial" w:cs="Arial"/>
          <w:color w:val="000000"/>
          <w:sz w:val="20"/>
        </w:rPr>
        <w:t xml:space="preserve">650 15th St, Denver, CO ‎ </w:t>
      </w:r>
    </w:p>
    <w:p w:rsidR="000D212A" w:rsidRPr="004F0024" w:rsidRDefault="000D212A" w:rsidP="000D212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</w:t>
      </w:r>
      <w:r w:rsidRPr="004F0024">
        <w:rPr>
          <w:rFonts w:ascii="Arial" w:eastAsia="Times New Roman" w:hAnsi="Arial" w:cs="Arial"/>
          <w:color w:val="000000"/>
          <w:sz w:val="20"/>
        </w:rPr>
        <w:t xml:space="preserve">(303) 436-1234 </w:t>
      </w:r>
      <w:r w:rsidRPr="004F0024">
        <w:rPr>
          <w:rFonts w:ascii="Arial" w:eastAsia="Times New Roman" w:hAnsi="Arial" w:cs="Arial"/>
          <w:vanish/>
          <w:color w:val="000000"/>
          <w:sz w:val="20"/>
        </w:rPr>
        <w:t>(</w:t>
      </w:r>
      <w:proofErr w:type="gramStart"/>
      <w:r w:rsidRPr="004F0024">
        <w:rPr>
          <w:rFonts w:ascii="Arial" w:eastAsia="Times New Roman" w:hAnsi="Arial" w:cs="Arial"/>
          <w:vanish/>
          <w:color w:val="000000"/>
          <w:sz w:val="20"/>
        </w:rPr>
        <w:t>)</w:t>
      </w:r>
      <w:r w:rsidRPr="004F0024">
        <w:rPr>
          <w:rFonts w:ascii="Arial" w:eastAsia="Times New Roman" w:hAnsi="Arial" w:cs="Arial"/>
          <w:color w:val="000000"/>
          <w:sz w:val="20"/>
        </w:rPr>
        <w:t>‎</w:t>
      </w:r>
      <w:proofErr w:type="gramEnd"/>
      <w:r w:rsidRPr="004F0024">
        <w:rPr>
          <w:rFonts w:ascii="Arial" w:eastAsia="Times New Roman" w:hAnsi="Arial" w:cs="Arial"/>
          <w:color w:val="000000"/>
          <w:sz w:val="20"/>
        </w:rPr>
        <w:t xml:space="preserve"> </w:t>
      </w:r>
      <w:r w:rsidRPr="004F0024">
        <w:rPr>
          <w:rFonts w:ascii="Arial" w:eastAsia="Times New Roman" w:hAnsi="Arial" w:cs="Arial"/>
          <w:color w:val="000000"/>
          <w:sz w:val="20"/>
          <w:szCs w:val="20"/>
        </w:rPr>
        <w:t xml:space="preserve">· </w:t>
      </w:r>
      <w:hyperlink r:id="rId17" w:tgtFrame="_blank" w:history="1">
        <w:r w:rsidRPr="004F0024">
          <w:rPr>
            <w:rFonts w:ascii="Arial" w:eastAsia="Times New Roman" w:hAnsi="Arial" w:cs="Arial"/>
            <w:color w:val="1155CC"/>
            <w:sz w:val="20"/>
          </w:rPr>
          <w:t>denverregency.hyatt.com</w:t>
        </w:r>
      </w:hyperlink>
      <w:r w:rsidRPr="004F0024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0D212A" w:rsidRPr="004F0024" w:rsidRDefault="000D212A" w:rsidP="000D212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E7711B"/>
        </w:rPr>
        <w:t xml:space="preserve">     </w:t>
      </w:r>
      <w:r w:rsidRPr="004F0024">
        <w:rPr>
          <w:rFonts w:ascii="Arial" w:eastAsia="Times New Roman" w:hAnsi="Arial" w:cs="Arial"/>
          <w:color w:val="E7711B"/>
        </w:rPr>
        <w:t>4.1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125" name="Picture 125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126" name="Picture 126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127" name="Picture 127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128" name="Picture 128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129" name="Picture 129" descr="https://maps.gstatic.com/intl/en_us/mapfiles/rating_scale/overall_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maps.gstatic.com/intl/en_us/mapfiles/rating_scale/overall_empt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2A" w:rsidRDefault="000D212A" w:rsidP="000D212A">
      <w:pPr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p w:rsidR="000D212A" w:rsidRPr="00A36BAF" w:rsidRDefault="000D212A" w:rsidP="000D212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D212A" w:rsidRPr="00A4299E" w:rsidRDefault="000D212A" w:rsidP="000D212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C25DE">
        <w:rPr>
          <w:rFonts w:ascii="Arial" w:eastAsia="Times New Roman" w:hAnsi="Arial" w:cs="Arial"/>
          <w:b/>
          <w:color w:val="000000"/>
          <w:sz w:val="20"/>
        </w:rPr>
        <w:t>The Westin Denver Downtown</w:t>
      </w:r>
      <w:r>
        <w:rPr>
          <w:noProof/>
          <w:szCs w:val="20"/>
        </w:rPr>
        <w:drawing>
          <wp:inline distT="0" distB="0" distL="0" distR="0">
            <wp:extent cx="9525" cy="9525"/>
            <wp:effectExtent l="0" t="0" r="0" b="0"/>
            <wp:docPr id="144" name="Picture 144" descr="https://maps.gstatic.com/intl/en_us/mapfiles/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maps.gstatic.com/intl/en_us/mapfiles/transpare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2A" w:rsidRPr="00A36BAF" w:rsidRDefault="000D212A" w:rsidP="000D212A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(Ask for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CenturyLink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corporate code=392047, rate $305)</w:t>
      </w:r>
    </w:p>
    <w:p w:rsidR="000D212A" w:rsidRPr="00A36BAF" w:rsidRDefault="000D212A" w:rsidP="000D212A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A36BAF">
        <w:rPr>
          <w:rFonts w:ascii="Arial" w:eastAsia="Times New Roman" w:hAnsi="Arial" w:cs="Arial"/>
          <w:color w:val="000000"/>
          <w:sz w:val="20"/>
        </w:rPr>
        <w:t xml:space="preserve">1672 Lawrence St, Denver, CO ‎ </w:t>
      </w:r>
    </w:p>
    <w:p w:rsidR="000D212A" w:rsidRPr="00A36BAF" w:rsidRDefault="000D212A" w:rsidP="000D212A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A36BAF">
        <w:rPr>
          <w:rFonts w:ascii="Arial" w:eastAsia="Times New Roman" w:hAnsi="Arial" w:cs="Arial"/>
          <w:color w:val="000000"/>
          <w:sz w:val="20"/>
        </w:rPr>
        <w:t xml:space="preserve">(303) 572-9100 </w:t>
      </w:r>
      <w:r w:rsidRPr="00A36BAF">
        <w:rPr>
          <w:rFonts w:ascii="Arial" w:eastAsia="Times New Roman" w:hAnsi="Arial" w:cs="Arial"/>
          <w:vanish/>
          <w:color w:val="000000"/>
          <w:sz w:val="20"/>
        </w:rPr>
        <w:t>(</w:t>
      </w:r>
      <w:proofErr w:type="gramStart"/>
      <w:r w:rsidRPr="00A36BAF">
        <w:rPr>
          <w:rFonts w:ascii="Arial" w:eastAsia="Times New Roman" w:hAnsi="Arial" w:cs="Arial"/>
          <w:vanish/>
          <w:color w:val="000000"/>
          <w:sz w:val="20"/>
        </w:rPr>
        <w:t>)</w:t>
      </w:r>
      <w:r w:rsidRPr="00A36BAF">
        <w:rPr>
          <w:rFonts w:ascii="Arial" w:eastAsia="Times New Roman" w:hAnsi="Arial" w:cs="Arial"/>
          <w:color w:val="000000"/>
          <w:sz w:val="20"/>
        </w:rPr>
        <w:t>‎</w:t>
      </w:r>
      <w:proofErr w:type="gramEnd"/>
      <w:r w:rsidRPr="00A36BAF">
        <w:rPr>
          <w:rFonts w:ascii="Arial" w:eastAsia="Times New Roman" w:hAnsi="Arial" w:cs="Arial"/>
          <w:color w:val="000000"/>
          <w:sz w:val="20"/>
        </w:rPr>
        <w:t xml:space="preserve"> </w:t>
      </w:r>
      <w:r w:rsidRPr="00A36BAF">
        <w:rPr>
          <w:rFonts w:ascii="Arial" w:eastAsia="Times New Roman" w:hAnsi="Arial" w:cs="Arial"/>
          <w:color w:val="000000"/>
          <w:sz w:val="20"/>
          <w:szCs w:val="20"/>
        </w:rPr>
        <w:t xml:space="preserve">· </w:t>
      </w:r>
      <w:hyperlink r:id="rId18" w:tgtFrame="_blank" w:history="1">
        <w:r w:rsidRPr="00A36BAF">
          <w:rPr>
            <w:rFonts w:ascii="Arial" w:eastAsia="Times New Roman" w:hAnsi="Arial" w:cs="Arial"/>
            <w:color w:val="1155CC"/>
            <w:sz w:val="20"/>
          </w:rPr>
          <w:t>westindenverdowntown.com</w:t>
        </w:r>
      </w:hyperlink>
      <w:r w:rsidRPr="00A36BAF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0D212A" w:rsidRPr="00A36BAF" w:rsidRDefault="000D212A" w:rsidP="000D212A">
      <w:pPr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A36BAF">
        <w:rPr>
          <w:rFonts w:ascii="Arial" w:eastAsia="Times New Roman" w:hAnsi="Arial" w:cs="Arial"/>
          <w:color w:val="E7711B"/>
        </w:rPr>
        <w:t>3.2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145" name="Picture 145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146" name="Picture 146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147" name="Picture 147" descr="https://maps.gstatic.com/intl/en_us/mapfiles/rating_scale/overall_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maps.gstatic.com/intl/en_us/mapfiles/rating_scale/overall_fil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148" name="Picture 148" descr="https://maps.gstatic.com/intl/en_us/mapfiles/rating_scale/overall_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maps.gstatic.com/intl/en_us/mapfiles/rating_scale/overall_empt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3825" cy="114300"/>
            <wp:effectExtent l="19050" t="0" r="9525" b="0"/>
            <wp:docPr id="149" name="Picture 149" descr="https://maps.gstatic.com/intl/en_us/mapfiles/rating_scale/overall_emp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maps.gstatic.com/intl/en_us/mapfiles/rating_scale/overall_empt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12A" w:rsidRDefault="000D212A" w:rsidP="000D212A"/>
    <w:p w:rsidR="000D212A" w:rsidRDefault="000D212A" w:rsidP="000D212A"/>
    <w:p w:rsidR="000D212A" w:rsidRDefault="000D212A" w:rsidP="000D212A">
      <w:r>
        <w:rPr>
          <w:noProof/>
        </w:rPr>
        <w:lastRenderedPageBreak/>
        <w:drawing>
          <wp:inline distT="0" distB="0" distL="0" distR="0">
            <wp:extent cx="5943600" cy="5107862"/>
            <wp:effectExtent l="1905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6E7" w:rsidRDefault="001116E7" w:rsidP="001116E7"/>
    <w:sectPr w:rsidR="001116E7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56C8"/>
    <w:multiLevelType w:val="hybridMultilevel"/>
    <w:tmpl w:val="14CC5BE4"/>
    <w:lvl w:ilvl="0" w:tplc="E77ADA4C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620F33"/>
    <w:multiLevelType w:val="hybridMultilevel"/>
    <w:tmpl w:val="2F2E4438"/>
    <w:lvl w:ilvl="0" w:tplc="63F2D88A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855"/>
    <w:rsid w:val="000D212A"/>
    <w:rsid w:val="001116E7"/>
    <w:rsid w:val="001601CC"/>
    <w:rsid w:val="00186C3D"/>
    <w:rsid w:val="0020769A"/>
    <w:rsid w:val="00243F9A"/>
    <w:rsid w:val="00257144"/>
    <w:rsid w:val="00293855"/>
    <w:rsid w:val="002D10A3"/>
    <w:rsid w:val="003B65A7"/>
    <w:rsid w:val="0043792F"/>
    <w:rsid w:val="004445BD"/>
    <w:rsid w:val="0045177F"/>
    <w:rsid w:val="00473924"/>
    <w:rsid w:val="004A39F3"/>
    <w:rsid w:val="005570A1"/>
    <w:rsid w:val="005C1946"/>
    <w:rsid w:val="005C4698"/>
    <w:rsid w:val="006C31EB"/>
    <w:rsid w:val="0088038A"/>
    <w:rsid w:val="009500BA"/>
    <w:rsid w:val="009D17D4"/>
    <w:rsid w:val="00BC57D9"/>
    <w:rsid w:val="00C66A2F"/>
    <w:rsid w:val="00D011D4"/>
    <w:rsid w:val="00D24219"/>
    <w:rsid w:val="00D841C1"/>
    <w:rsid w:val="00DA3605"/>
    <w:rsid w:val="00E12A80"/>
    <w:rsid w:val="00E343E5"/>
    <w:rsid w:val="00E435B9"/>
    <w:rsid w:val="00F079E8"/>
    <w:rsid w:val="00F560D5"/>
    <w:rsid w:val="00FB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  <w:style w:type="paragraph" w:customStyle="1" w:styleId="Default">
    <w:name w:val="Default"/>
    <w:rsid w:val="000D21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12A"/>
    <w:pPr>
      <w:spacing w:after="200" w:line="276" w:lineRule="auto"/>
      <w:ind w:left="720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://maps.google.com/local_url?dq=Hotels&amp;q=http://www.westindenverdowntown.com/&amp;ved=0CJcCEOQE&amp;sa=X&amp;ei=MOi_U9KLH6SiwAGDogE&amp;s=ANYYN7n8wfB6a04KlnkrzmryNUtIaHItX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aps.google.com/local_url?dq=Hotels&amp;q=http://www.thecurtis.com/&amp;ved=0CIsBEOQE&amp;sa=X&amp;ei=MOi_U9KLH6SiwAGDogE&amp;s=ANYYN7kFSTewl7IWc2de0cuz2hVzVovoIA" TargetMode="External"/><Relationship Id="rId12" Type="http://schemas.openxmlformats.org/officeDocument/2006/relationships/hyperlink" Target="http://maps.google.com/local_url?dq=Hotels&amp;q=http://www.fourseasons.com/denver/&amp;ved=0CLoBEOQE&amp;sa=X&amp;ei=MOi_U9KLH6SiwAGDogE&amp;s=ANYYN7kth9nfp8OncPK-83DEZaOitffSrg" TargetMode="External"/><Relationship Id="rId17" Type="http://schemas.openxmlformats.org/officeDocument/2006/relationships/hyperlink" Target="http://maps.google.com/local_url?dq=Hotels&amp;q=http://denverregency.hyatt.com/en/hotel/home.html%3Fsrc%3Dagn_mls_hr_lclb_gplaces_dencc&amp;ved=0CIgCEOQE&amp;sa=X&amp;ei=MOi_U9KLH6SiwAGDogE&amp;s=ANYYN7lbiv0Otyq4lFpAw5k8IrYsQXQsOg" TargetMode="External"/><Relationship Id="rId2" Type="http://schemas.openxmlformats.org/officeDocument/2006/relationships/styles" Target="styles.xml"/><Relationship Id="rId16" Type="http://schemas.openxmlformats.org/officeDocument/2006/relationships/hyperlink" Target="http://maps.google.com/local_url?dq=Hotels&amp;q=http://www.theoxfordhotel.com/&amp;ved=0CPkBEOQE&amp;sa=X&amp;ei=MOi_U9KLH6SiwAGDogE&amp;s=ANYYN7kLXH3X3BbCM35r6l76XyNgXCdik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aps.google.com/local_url?dq=Hotels&amp;q=http://courtyarddenver.com/&amp;ved=0CKsBEOQE&amp;sa=X&amp;ei=MOi_U9KLH6SiwAGDogE&amp;s=ANYYN7kS3DC0NyK8TQ3UNSr8ME_ty5Qr2w" TargetMode="External"/><Relationship Id="rId5" Type="http://schemas.openxmlformats.org/officeDocument/2006/relationships/hyperlink" Target="mailto:jan.doell@centurylink.com" TargetMode="External"/><Relationship Id="rId15" Type="http://schemas.openxmlformats.org/officeDocument/2006/relationships/hyperlink" Target="http://maps.google.com/local_url?dq=Hotels&amp;q=http://embassysuites3.hilton.com/en/hotels/colorado/embassy-suites-denver-downtown-convention-center-DENESES/index.html&amp;ved=0COoBEOQE&amp;sa=X&amp;ei=MOi_U9KLH6SiwAGDogE&amp;s=ANYYN7k4VDkdRZn1LK0jezsOt0m0K27iCg" TargetMode="External"/><Relationship Id="rId10" Type="http://schemas.openxmlformats.org/officeDocument/2006/relationships/hyperlink" Target="http://maps.google.com/local_url?dq=Hotels&amp;q=http://www.hotelteatro.com/&amp;ved=0CJsBEOQE&amp;sa=X&amp;ei=MOi_U9KLH6SiwAGDogE&amp;s=ANYYN7ljOth8Dng_bBCHs8qX3zNJmTZH8Q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maps.google.com/local_url?dq=Hotels&amp;q=http://www.monaco-denver.com/&amp;ved=0CMoBEOQE&amp;sa=X&amp;ei=MOi_U9KLH6SiwAGDogE&amp;s=ANYYN7nB7S6FkidkXg--aVl7c8atgTVd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jnakamura</cp:lastModifiedBy>
  <cp:revision>5</cp:revision>
  <dcterms:created xsi:type="dcterms:W3CDTF">2014-07-11T23:25:00Z</dcterms:created>
  <dcterms:modified xsi:type="dcterms:W3CDTF">2014-07-16T23:40:00Z</dcterms:modified>
</cp:coreProperties>
</file>